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9682" w14:textId="77777777" w:rsidR="0049214F" w:rsidRDefault="0049214F" w:rsidP="0049214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Price List for Fee Hunting, </w:t>
      </w:r>
    </w:p>
    <w:p w14:paraId="3B35225B" w14:textId="478200CD" w:rsidR="0049214F" w:rsidRPr="0049214F" w:rsidRDefault="0049214F" w:rsidP="0049214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  <w:t>Venison, and Services</w:t>
      </w:r>
    </w:p>
    <w:p w14:paraId="0073CB5D" w14:textId="77777777" w:rsidR="0049214F" w:rsidRPr="0049214F" w:rsidRDefault="0049214F" w:rsidP="0049214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Obora Březka (Valid from April 1, 2026)</w:t>
      </w:r>
    </w:p>
    <w:p w14:paraId="754D5B24" w14:textId="77777777" w:rsidR="0049214F" w:rsidRPr="0049214F" w:rsidRDefault="0049214F" w:rsidP="0049214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Hunting Fees: Fallow Deer (Dama dama)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120"/>
        <w:gridCol w:w="2655"/>
      </w:tblGrid>
      <w:tr w:rsidR="0049214F" w:rsidRPr="0049214F" w14:paraId="2B4FD99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AE624D" w14:textId="77777777" w:rsidR="0049214F" w:rsidRPr="0049214F" w:rsidRDefault="0049214F" w:rsidP="00492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43FDEA55" w14:textId="77777777" w:rsidR="0049214F" w:rsidRPr="0049214F" w:rsidRDefault="0049214F" w:rsidP="00492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CIC Points</w:t>
            </w:r>
          </w:p>
        </w:tc>
        <w:tc>
          <w:tcPr>
            <w:tcW w:w="0" w:type="auto"/>
            <w:vAlign w:val="center"/>
            <w:hideMark/>
          </w:tcPr>
          <w:p w14:paraId="7F1387DB" w14:textId="77777777" w:rsidR="0049214F" w:rsidRPr="0049214F" w:rsidRDefault="0049214F" w:rsidP="00492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Price in EUR (incl. VAT)</w:t>
            </w:r>
          </w:p>
        </w:tc>
      </w:tr>
      <w:tr w:rsidR="0049214F" w:rsidRPr="0049214F" w14:paraId="4D22F9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C3C05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 - Pricket</w:t>
            </w:r>
          </w:p>
        </w:tc>
        <w:tc>
          <w:tcPr>
            <w:tcW w:w="0" w:type="auto"/>
            <w:vAlign w:val="center"/>
            <w:hideMark/>
          </w:tcPr>
          <w:p w14:paraId="3A775971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FAF24C9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165.- </w:t>
            </w:r>
          </w:p>
        </w:tc>
      </w:tr>
      <w:tr w:rsidR="0049214F" w:rsidRPr="0049214F" w14:paraId="36261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E66D4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</w:t>
            </w:r>
          </w:p>
        </w:tc>
        <w:tc>
          <w:tcPr>
            <w:tcW w:w="0" w:type="auto"/>
            <w:vAlign w:val="center"/>
            <w:hideMark/>
          </w:tcPr>
          <w:p w14:paraId="764BC3B4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up to 100</w:t>
            </w:r>
          </w:p>
        </w:tc>
        <w:tc>
          <w:tcPr>
            <w:tcW w:w="0" w:type="auto"/>
            <w:vAlign w:val="center"/>
            <w:hideMark/>
          </w:tcPr>
          <w:p w14:paraId="539FD7C9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245.- </w:t>
            </w:r>
          </w:p>
        </w:tc>
      </w:tr>
      <w:tr w:rsidR="0049214F" w:rsidRPr="0049214F" w14:paraId="31CC7F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22197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</w:t>
            </w:r>
          </w:p>
        </w:tc>
        <w:tc>
          <w:tcPr>
            <w:tcW w:w="0" w:type="auto"/>
            <w:vAlign w:val="center"/>
            <w:hideMark/>
          </w:tcPr>
          <w:p w14:paraId="0B6F8BEE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100.01 – 110</w:t>
            </w:r>
          </w:p>
        </w:tc>
        <w:tc>
          <w:tcPr>
            <w:tcW w:w="0" w:type="auto"/>
            <w:vAlign w:val="center"/>
            <w:hideMark/>
          </w:tcPr>
          <w:p w14:paraId="5157D67E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330.- </w:t>
            </w:r>
          </w:p>
        </w:tc>
      </w:tr>
      <w:tr w:rsidR="0049214F" w:rsidRPr="0049214F" w14:paraId="7AB94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6A2B8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</w:t>
            </w:r>
          </w:p>
        </w:tc>
        <w:tc>
          <w:tcPr>
            <w:tcW w:w="0" w:type="auto"/>
            <w:vAlign w:val="center"/>
            <w:hideMark/>
          </w:tcPr>
          <w:p w14:paraId="4FAD1AD9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110.01 – 120</w:t>
            </w:r>
          </w:p>
        </w:tc>
        <w:tc>
          <w:tcPr>
            <w:tcW w:w="0" w:type="auto"/>
            <w:vAlign w:val="center"/>
            <w:hideMark/>
          </w:tcPr>
          <w:p w14:paraId="3EEBE4E7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410.- </w:t>
            </w:r>
          </w:p>
        </w:tc>
      </w:tr>
      <w:tr w:rsidR="0049214F" w:rsidRPr="0049214F" w14:paraId="15F36E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20E67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</w:t>
            </w:r>
          </w:p>
        </w:tc>
        <w:tc>
          <w:tcPr>
            <w:tcW w:w="0" w:type="auto"/>
            <w:vAlign w:val="center"/>
            <w:hideMark/>
          </w:tcPr>
          <w:p w14:paraId="540F45C8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120.01 – 130</w:t>
            </w:r>
          </w:p>
        </w:tc>
        <w:tc>
          <w:tcPr>
            <w:tcW w:w="0" w:type="auto"/>
            <w:vAlign w:val="center"/>
            <w:hideMark/>
          </w:tcPr>
          <w:p w14:paraId="68F4E49E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490.- </w:t>
            </w:r>
          </w:p>
        </w:tc>
      </w:tr>
      <w:tr w:rsidR="0049214F" w:rsidRPr="0049214F" w14:paraId="7C73C1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122F3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</w:t>
            </w:r>
          </w:p>
        </w:tc>
        <w:tc>
          <w:tcPr>
            <w:tcW w:w="0" w:type="auto"/>
            <w:vAlign w:val="center"/>
            <w:hideMark/>
          </w:tcPr>
          <w:p w14:paraId="5BD6981F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130.01 – 140</w:t>
            </w:r>
          </w:p>
        </w:tc>
        <w:tc>
          <w:tcPr>
            <w:tcW w:w="0" w:type="auto"/>
            <w:vAlign w:val="center"/>
            <w:hideMark/>
          </w:tcPr>
          <w:p w14:paraId="5296C0EA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515.- to 575.- </w:t>
            </w:r>
          </w:p>
        </w:tc>
      </w:tr>
      <w:tr w:rsidR="0049214F" w:rsidRPr="0049214F" w14:paraId="1B5DAC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6B1F6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</w:t>
            </w:r>
          </w:p>
        </w:tc>
        <w:tc>
          <w:tcPr>
            <w:tcW w:w="0" w:type="auto"/>
            <w:vAlign w:val="center"/>
            <w:hideMark/>
          </w:tcPr>
          <w:p w14:paraId="04A629AD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140.01 – 150</w:t>
            </w:r>
          </w:p>
        </w:tc>
        <w:tc>
          <w:tcPr>
            <w:tcW w:w="0" w:type="auto"/>
            <w:vAlign w:val="center"/>
            <w:hideMark/>
          </w:tcPr>
          <w:p w14:paraId="75997656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600.- to 820.- </w:t>
            </w:r>
          </w:p>
        </w:tc>
      </w:tr>
      <w:tr w:rsidR="0049214F" w:rsidRPr="0049214F" w14:paraId="1BEB11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6C7E8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</w:t>
            </w:r>
          </w:p>
        </w:tc>
        <w:tc>
          <w:tcPr>
            <w:tcW w:w="0" w:type="auto"/>
            <w:vAlign w:val="center"/>
            <w:hideMark/>
          </w:tcPr>
          <w:p w14:paraId="462005AB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150.01 – 160</w:t>
            </w:r>
          </w:p>
        </w:tc>
        <w:tc>
          <w:tcPr>
            <w:tcW w:w="0" w:type="auto"/>
            <w:vAlign w:val="center"/>
            <w:hideMark/>
          </w:tcPr>
          <w:p w14:paraId="55864AA9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860.- to 1,025.- </w:t>
            </w:r>
          </w:p>
        </w:tc>
      </w:tr>
      <w:tr w:rsidR="0049214F" w:rsidRPr="0049214F" w14:paraId="7156F7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D5E76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</w:t>
            </w:r>
          </w:p>
        </w:tc>
        <w:tc>
          <w:tcPr>
            <w:tcW w:w="0" w:type="auto"/>
            <w:vAlign w:val="center"/>
            <w:hideMark/>
          </w:tcPr>
          <w:p w14:paraId="2FEDA198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160.01 – 170</w:t>
            </w:r>
          </w:p>
        </w:tc>
        <w:tc>
          <w:tcPr>
            <w:tcW w:w="0" w:type="auto"/>
            <w:vAlign w:val="center"/>
            <w:hideMark/>
          </w:tcPr>
          <w:p w14:paraId="4A5D1E0F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1,105.- to 1,350.- </w:t>
            </w:r>
          </w:p>
        </w:tc>
      </w:tr>
      <w:tr w:rsidR="0049214F" w:rsidRPr="0049214F" w14:paraId="431C36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339A7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</w:t>
            </w:r>
          </w:p>
        </w:tc>
        <w:tc>
          <w:tcPr>
            <w:tcW w:w="0" w:type="auto"/>
            <w:vAlign w:val="center"/>
            <w:hideMark/>
          </w:tcPr>
          <w:p w14:paraId="03D789F9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170.01 – 180</w:t>
            </w:r>
          </w:p>
        </w:tc>
        <w:tc>
          <w:tcPr>
            <w:tcW w:w="0" w:type="auto"/>
            <w:vAlign w:val="center"/>
            <w:hideMark/>
          </w:tcPr>
          <w:p w14:paraId="7ED4C1D0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1,515.- to 1,920.- </w:t>
            </w:r>
          </w:p>
        </w:tc>
      </w:tr>
      <w:tr w:rsidR="0049214F" w:rsidRPr="0049214F" w14:paraId="72B4FA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E77FD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</w:t>
            </w:r>
          </w:p>
        </w:tc>
        <w:tc>
          <w:tcPr>
            <w:tcW w:w="0" w:type="auto"/>
            <w:vAlign w:val="center"/>
            <w:hideMark/>
          </w:tcPr>
          <w:p w14:paraId="24FDFCE1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180.01 – 190</w:t>
            </w:r>
          </w:p>
        </w:tc>
        <w:tc>
          <w:tcPr>
            <w:tcW w:w="0" w:type="auto"/>
            <w:vAlign w:val="center"/>
            <w:hideMark/>
          </w:tcPr>
          <w:p w14:paraId="3EDB00A8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2,050.- to 2,860.- </w:t>
            </w:r>
          </w:p>
        </w:tc>
      </w:tr>
      <w:tr w:rsidR="0049214F" w:rsidRPr="0049214F" w14:paraId="6A9C8F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56048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Fallow Buck (190.01 +)</w:t>
            </w:r>
          </w:p>
        </w:tc>
        <w:tc>
          <w:tcPr>
            <w:tcW w:w="0" w:type="auto"/>
            <w:vAlign w:val="center"/>
            <w:hideMark/>
          </w:tcPr>
          <w:p w14:paraId="177B814D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per each started point</w:t>
            </w:r>
          </w:p>
        </w:tc>
        <w:tc>
          <w:tcPr>
            <w:tcW w:w="0" w:type="auto"/>
            <w:vAlign w:val="center"/>
            <w:hideMark/>
          </w:tcPr>
          <w:p w14:paraId="781C23F6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105.- </w:t>
            </w:r>
          </w:p>
        </w:tc>
      </w:tr>
    </w:tbl>
    <w:p w14:paraId="1327C05C" w14:textId="77777777" w:rsidR="0049214F" w:rsidRPr="0049214F" w:rsidRDefault="0049214F" w:rsidP="0049214F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Exportovat do Tabulek</w:t>
      </w:r>
    </w:p>
    <w:p w14:paraId="770B4177" w14:textId="77777777" w:rsidR="0049214F" w:rsidRPr="0049214F" w:rsidRDefault="0049214F" w:rsidP="0049214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Special Packages</w:t>
      </w:r>
    </w:p>
    <w:p w14:paraId="05DB6D57" w14:textId="77777777" w:rsidR="0049214F" w:rsidRPr="0049214F" w:rsidRDefault="0049214F" w:rsidP="0049214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Package I</w:t>
      </w: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3x Fallow Buck (I. age class) — </w:t>
      </w: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820.- EUR</w:t>
      </w:r>
    </w:p>
    <w:p w14:paraId="4DFE66DD" w14:textId="77777777" w:rsidR="0049214F" w:rsidRPr="0049214F" w:rsidRDefault="0049214F" w:rsidP="0049214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Package II</w:t>
      </w: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1x Fallow Buck (I. age class) + 1x Fallow Buck (II. age class – cull) — </w:t>
      </w: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1,310.- EUR</w:t>
      </w:r>
    </w:p>
    <w:p w14:paraId="33BD1855" w14:textId="77777777" w:rsidR="0049214F" w:rsidRPr="0049214F" w:rsidRDefault="0049214F" w:rsidP="0049214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Package III</w:t>
      </w: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2x Fallow Buck (II. age class – cull) — </w:t>
      </w: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1,840.- EUR</w:t>
      </w:r>
    </w:p>
    <w:p w14:paraId="785B4BDE" w14:textId="77777777" w:rsidR="0049214F" w:rsidRPr="0049214F" w:rsidRDefault="0049214F" w:rsidP="0049214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Services &amp; Venison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3040"/>
        <w:gridCol w:w="2189"/>
      </w:tblGrid>
      <w:tr w:rsidR="0049214F" w:rsidRPr="0049214F" w14:paraId="16ABA2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7A7F6E" w14:textId="77777777" w:rsidR="0049214F" w:rsidRPr="0049214F" w:rsidRDefault="0049214F" w:rsidP="00492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33777B80" w14:textId="77777777" w:rsidR="0049214F" w:rsidRPr="0049214F" w:rsidRDefault="0049214F" w:rsidP="00492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09C99D7E" w14:textId="77777777" w:rsidR="0049214F" w:rsidRPr="0049214F" w:rsidRDefault="0049214F" w:rsidP="00492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Price in EUR</w:t>
            </w:r>
          </w:p>
        </w:tc>
      </w:tr>
      <w:tr w:rsidR="0049214F" w:rsidRPr="0049214F" w14:paraId="321069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506E7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Abnormality (Rarity)</w:t>
            </w:r>
          </w:p>
        </w:tc>
        <w:tc>
          <w:tcPr>
            <w:tcW w:w="0" w:type="auto"/>
            <w:vAlign w:val="center"/>
            <w:hideMark/>
          </w:tcPr>
          <w:p w14:paraId="5D36B258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I. / II. / III. age class</w:t>
            </w:r>
          </w:p>
        </w:tc>
        <w:tc>
          <w:tcPr>
            <w:tcW w:w="0" w:type="auto"/>
            <w:vAlign w:val="center"/>
            <w:hideMark/>
          </w:tcPr>
          <w:p w14:paraId="1664BF6D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410.- / 615.- / 1,025.- </w:t>
            </w:r>
          </w:p>
        </w:tc>
      </w:tr>
      <w:tr w:rsidR="0049214F" w:rsidRPr="0049214F" w14:paraId="283EF2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8AA74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Wounded Animal</w:t>
            </w:r>
          </w:p>
        </w:tc>
        <w:tc>
          <w:tcPr>
            <w:tcW w:w="0" w:type="auto"/>
            <w:vAlign w:val="center"/>
            <w:hideMark/>
          </w:tcPr>
          <w:p w14:paraId="59700612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50% of the ordered point value</w:t>
            </w:r>
          </w:p>
        </w:tc>
        <w:tc>
          <w:tcPr>
            <w:tcW w:w="0" w:type="auto"/>
            <w:vAlign w:val="center"/>
            <w:hideMark/>
          </w:tcPr>
          <w:p w14:paraId="39A5C9E4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1,635.- </w:t>
            </w:r>
          </w:p>
        </w:tc>
      </w:tr>
      <w:tr w:rsidR="0049214F" w:rsidRPr="0049214F" w14:paraId="4A46D6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C1F68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Missed Shot</w:t>
            </w:r>
          </w:p>
        </w:tc>
        <w:tc>
          <w:tcPr>
            <w:tcW w:w="0" w:type="auto"/>
            <w:vAlign w:val="center"/>
            <w:hideMark/>
          </w:tcPr>
          <w:p w14:paraId="44AD8178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CA445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41.- </w:t>
            </w:r>
          </w:p>
        </w:tc>
      </w:tr>
      <w:tr w:rsidR="0049214F" w:rsidRPr="0049214F" w14:paraId="1D5944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D6BB2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Trophy Preparation</w:t>
            </w:r>
          </w:p>
        </w:tc>
        <w:tc>
          <w:tcPr>
            <w:tcW w:w="0" w:type="auto"/>
            <w:vAlign w:val="center"/>
            <w:hideMark/>
          </w:tcPr>
          <w:p w14:paraId="24393973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Bleaching</w:t>
            </w:r>
          </w:p>
        </w:tc>
        <w:tc>
          <w:tcPr>
            <w:tcW w:w="0" w:type="auto"/>
            <w:vAlign w:val="center"/>
            <w:hideMark/>
          </w:tcPr>
          <w:p w14:paraId="425DA394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62.- </w:t>
            </w:r>
          </w:p>
        </w:tc>
      </w:tr>
      <w:tr w:rsidR="0049214F" w:rsidRPr="0049214F" w14:paraId="2C4267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3C7E6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Hunting Guide</w:t>
            </w:r>
          </w:p>
        </w:tc>
        <w:tc>
          <w:tcPr>
            <w:tcW w:w="0" w:type="auto"/>
            <w:vAlign w:val="center"/>
            <w:hideMark/>
          </w:tcPr>
          <w:p w14:paraId="1A38670C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per day</w:t>
            </w:r>
          </w:p>
        </w:tc>
        <w:tc>
          <w:tcPr>
            <w:tcW w:w="0" w:type="auto"/>
            <w:vAlign w:val="center"/>
            <w:hideMark/>
          </w:tcPr>
          <w:p w14:paraId="00D5FC73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41.- </w:t>
            </w:r>
          </w:p>
        </w:tc>
      </w:tr>
      <w:tr w:rsidR="0049214F" w:rsidRPr="0049214F" w14:paraId="44676E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72135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Tracking</w:t>
            </w:r>
          </w:p>
        </w:tc>
        <w:tc>
          <w:tcPr>
            <w:tcW w:w="0" w:type="auto"/>
            <w:vAlign w:val="center"/>
            <w:hideMark/>
          </w:tcPr>
          <w:p w14:paraId="1741ACEF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with a hunting dog</w:t>
            </w:r>
          </w:p>
        </w:tc>
        <w:tc>
          <w:tcPr>
            <w:tcW w:w="0" w:type="auto"/>
            <w:vAlign w:val="center"/>
            <w:hideMark/>
          </w:tcPr>
          <w:p w14:paraId="4D941145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105.- </w:t>
            </w:r>
          </w:p>
        </w:tc>
      </w:tr>
      <w:tr w:rsidR="0049214F" w:rsidRPr="0049214F" w14:paraId="710F22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1529A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Head and Neck Cut</w:t>
            </w:r>
          </w:p>
        </w:tc>
        <w:tc>
          <w:tcPr>
            <w:tcW w:w="0" w:type="auto"/>
            <w:vAlign w:val="center"/>
            <w:hideMark/>
          </w:tcPr>
          <w:p w14:paraId="00CACAF8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Preparation for taxidermy</w:t>
            </w:r>
          </w:p>
        </w:tc>
        <w:tc>
          <w:tcPr>
            <w:tcW w:w="0" w:type="auto"/>
            <w:vAlign w:val="center"/>
            <w:hideMark/>
          </w:tcPr>
          <w:p w14:paraId="7ED94A95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82.- </w:t>
            </w:r>
          </w:p>
        </w:tc>
      </w:tr>
      <w:tr w:rsidR="0049214F" w:rsidRPr="0049214F" w14:paraId="1804AB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319E5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Venison Price</w:t>
            </w:r>
          </w:p>
        </w:tc>
        <w:tc>
          <w:tcPr>
            <w:tcW w:w="0" w:type="auto"/>
            <w:vAlign w:val="center"/>
            <w:hideMark/>
          </w:tcPr>
          <w:p w14:paraId="2DF5638C" w14:textId="77777777" w:rsidR="0049214F" w:rsidRPr="0049214F" w:rsidRDefault="0049214F" w:rsidP="0049214F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Dressed, in skin, without head</w:t>
            </w:r>
          </w:p>
        </w:tc>
        <w:tc>
          <w:tcPr>
            <w:tcW w:w="0" w:type="auto"/>
            <w:vAlign w:val="center"/>
            <w:hideMark/>
          </w:tcPr>
          <w:p w14:paraId="39F8C75A" w14:textId="77777777" w:rsidR="0049214F" w:rsidRPr="0049214F" w:rsidRDefault="0049214F" w:rsidP="004921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9214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2.50 / kg </w:t>
            </w:r>
          </w:p>
        </w:tc>
      </w:tr>
    </w:tbl>
    <w:p w14:paraId="0628A5C3" w14:textId="77777777" w:rsidR="0049214F" w:rsidRPr="0049214F" w:rsidRDefault="0049214F" w:rsidP="0049214F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Exportovat do Tabulek</w:t>
      </w:r>
    </w:p>
    <w:p w14:paraId="606BE256" w14:textId="77777777" w:rsidR="0049214F" w:rsidRPr="0049214F" w:rsidRDefault="0012477D" w:rsidP="0049214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477D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8A2BFA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5D6D56F" w14:textId="77777777" w:rsidR="0049214F" w:rsidRPr="0049214F" w:rsidRDefault="0049214F" w:rsidP="0049214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lastRenderedPageBreak/>
        <w:t>Booking and Conditions</w:t>
      </w:r>
    </w:p>
    <w:p w14:paraId="3DC6D525" w14:textId="77777777" w:rsidR="0049214F" w:rsidRPr="0049214F" w:rsidRDefault="0049214F" w:rsidP="0049214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Online Booking</w:t>
      </w: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Available via </w:t>
      </w:r>
      <w:hyperlink r:id="rId5" w:tgtFrame="_blank" w:history="1">
        <w:r w:rsidRPr="0049214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www.oborabrezka.cz</w:t>
        </w:r>
      </w:hyperlink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 </w:t>
      </w:r>
    </w:p>
    <w:p w14:paraId="0FEBD3C5" w14:textId="77777777" w:rsidR="0049214F" w:rsidRPr="0049214F" w:rsidRDefault="0049214F" w:rsidP="0049214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Early Bird Discount</w:t>
      </w: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For bookings made by </w:t>
      </w: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June 30</w:t>
      </w: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and deposit paid by </w:t>
      </w: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July 15</w:t>
      </w: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a </w:t>
      </w: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10% discount</w:t>
      </w: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on the total price will be granted. </w:t>
      </w:r>
    </w:p>
    <w:p w14:paraId="6527F28C" w14:textId="77777777" w:rsidR="0049214F" w:rsidRPr="0049214F" w:rsidRDefault="0049214F" w:rsidP="0049214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Non-refundable Booking Deposit</w:t>
      </w: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</w:t>
      </w:r>
    </w:p>
    <w:p w14:paraId="4890D7B9" w14:textId="77777777" w:rsidR="0049214F" w:rsidRPr="0049214F" w:rsidRDefault="0049214F" w:rsidP="0049214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Pricket: 82.- EUR </w:t>
      </w:r>
    </w:p>
    <w:p w14:paraId="77B0BF80" w14:textId="77777777" w:rsidR="0049214F" w:rsidRPr="0049214F" w:rsidRDefault="0049214F" w:rsidP="0049214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Buck up to 160 CIC: 205.- EUR </w:t>
      </w:r>
    </w:p>
    <w:p w14:paraId="52AF95E6" w14:textId="77777777" w:rsidR="0049214F" w:rsidRPr="0049214F" w:rsidRDefault="0049214F" w:rsidP="0049214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Buck over 160 CIC: 410.- EUR </w:t>
      </w:r>
    </w:p>
    <w:p w14:paraId="351670E5" w14:textId="77777777" w:rsidR="0049214F" w:rsidRPr="0049214F" w:rsidRDefault="0049214F" w:rsidP="0049214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Accommodation</w:t>
      </w: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Accommodation within the Březka enclosure is provided </w:t>
      </w: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free of charge</w:t>
      </w:r>
      <w:r w:rsidRPr="0049214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for the hunter during the hunt. </w:t>
      </w:r>
    </w:p>
    <w:p w14:paraId="38F5E0F3" w14:textId="77777777" w:rsidR="0049214F" w:rsidRPr="0049214F" w:rsidRDefault="0012477D" w:rsidP="0049214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noProof/>
        </w:rPr>
      </w:r>
      <w:r>
        <w:pict w14:anchorId="72C7F733">
          <v:rect id="Horizontal Line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4BC3A95C" w14:textId="77777777" w:rsidR="0049214F" w:rsidRPr="0049214F" w:rsidRDefault="0049214F" w:rsidP="0049214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49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This document was created using machine translation. In case of any discrepancies, the information in the original document shall prevail.</w:t>
      </w:r>
    </w:p>
    <w:p w14:paraId="7EABB27F" w14:textId="77777777" w:rsidR="00CC79AC" w:rsidRDefault="00CC79AC"/>
    <w:sectPr w:rsidR="00CC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23A4"/>
    <w:multiLevelType w:val="multilevel"/>
    <w:tmpl w:val="F5B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83B83"/>
    <w:multiLevelType w:val="multilevel"/>
    <w:tmpl w:val="977A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900148">
    <w:abstractNumId w:val="0"/>
  </w:num>
  <w:num w:numId="2" w16cid:durableId="93821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4F"/>
    <w:rsid w:val="0012477D"/>
    <w:rsid w:val="003B0FA7"/>
    <w:rsid w:val="0049214F"/>
    <w:rsid w:val="005F7C6F"/>
    <w:rsid w:val="00980B89"/>
    <w:rsid w:val="00B17795"/>
    <w:rsid w:val="00CB53D5"/>
    <w:rsid w:val="00CC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4ED566"/>
  <w15:chartTrackingRefBased/>
  <w15:docId w15:val="{648381ED-564F-4D46-8A19-2FBF3FC0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1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1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1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1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9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1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1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1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1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1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1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21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21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21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21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21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21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1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214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9214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itation-959">
    <w:name w:val="citation-959"/>
    <w:basedOn w:val="Standardnpsmoodstavce"/>
    <w:rsid w:val="0049214F"/>
  </w:style>
  <w:style w:type="character" w:customStyle="1" w:styleId="citation-958">
    <w:name w:val="citation-958"/>
    <w:basedOn w:val="Standardnpsmoodstavce"/>
    <w:rsid w:val="0049214F"/>
  </w:style>
  <w:style w:type="character" w:customStyle="1" w:styleId="apple-converted-space">
    <w:name w:val="apple-converted-space"/>
    <w:basedOn w:val="Standardnpsmoodstavce"/>
    <w:rsid w:val="0049214F"/>
  </w:style>
  <w:style w:type="character" w:customStyle="1" w:styleId="citation-957">
    <w:name w:val="citation-957"/>
    <w:basedOn w:val="Standardnpsmoodstavce"/>
    <w:rsid w:val="0049214F"/>
  </w:style>
  <w:style w:type="character" w:customStyle="1" w:styleId="citation-956">
    <w:name w:val="citation-956"/>
    <w:basedOn w:val="Standardnpsmoodstavce"/>
    <w:rsid w:val="0049214F"/>
  </w:style>
  <w:style w:type="character" w:customStyle="1" w:styleId="citation-955">
    <w:name w:val="citation-955"/>
    <w:basedOn w:val="Standardnpsmoodstavce"/>
    <w:rsid w:val="0049214F"/>
  </w:style>
  <w:style w:type="character" w:customStyle="1" w:styleId="citation-954">
    <w:name w:val="citation-954"/>
    <w:basedOn w:val="Standardnpsmoodstavce"/>
    <w:rsid w:val="0049214F"/>
  </w:style>
  <w:style w:type="character" w:customStyle="1" w:styleId="citation-953">
    <w:name w:val="citation-953"/>
    <w:basedOn w:val="Standardnpsmoodstavce"/>
    <w:rsid w:val="0049214F"/>
  </w:style>
  <w:style w:type="character" w:customStyle="1" w:styleId="citation-952">
    <w:name w:val="citation-952"/>
    <w:basedOn w:val="Standardnpsmoodstavce"/>
    <w:rsid w:val="0049214F"/>
  </w:style>
  <w:style w:type="character" w:customStyle="1" w:styleId="citation-951">
    <w:name w:val="citation-951"/>
    <w:basedOn w:val="Standardnpsmoodstavce"/>
    <w:rsid w:val="0049214F"/>
  </w:style>
  <w:style w:type="character" w:customStyle="1" w:styleId="citation-950">
    <w:name w:val="citation-950"/>
    <w:basedOn w:val="Standardnpsmoodstavce"/>
    <w:rsid w:val="0049214F"/>
  </w:style>
  <w:style w:type="character" w:customStyle="1" w:styleId="citation-949">
    <w:name w:val="citation-949"/>
    <w:basedOn w:val="Standardnpsmoodstavce"/>
    <w:rsid w:val="0049214F"/>
  </w:style>
  <w:style w:type="character" w:customStyle="1" w:styleId="citation-948">
    <w:name w:val="citation-948"/>
    <w:basedOn w:val="Standardnpsmoodstavce"/>
    <w:rsid w:val="0049214F"/>
  </w:style>
  <w:style w:type="character" w:customStyle="1" w:styleId="citation-947">
    <w:name w:val="citation-947"/>
    <w:basedOn w:val="Standardnpsmoodstavce"/>
    <w:rsid w:val="0049214F"/>
  </w:style>
  <w:style w:type="character" w:customStyle="1" w:styleId="export-sheets-button">
    <w:name w:val="export-sheets-button"/>
    <w:basedOn w:val="Standardnpsmoodstavce"/>
    <w:rsid w:val="0049214F"/>
  </w:style>
  <w:style w:type="character" w:customStyle="1" w:styleId="citation-946">
    <w:name w:val="citation-946"/>
    <w:basedOn w:val="Standardnpsmoodstavce"/>
    <w:rsid w:val="0049214F"/>
  </w:style>
  <w:style w:type="character" w:customStyle="1" w:styleId="citation-945">
    <w:name w:val="citation-945"/>
    <w:basedOn w:val="Standardnpsmoodstavce"/>
    <w:rsid w:val="0049214F"/>
  </w:style>
  <w:style w:type="character" w:customStyle="1" w:styleId="citation-944">
    <w:name w:val="citation-944"/>
    <w:basedOn w:val="Standardnpsmoodstavce"/>
    <w:rsid w:val="0049214F"/>
  </w:style>
  <w:style w:type="character" w:customStyle="1" w:styleId="citation-943">
    <w:name w:val="citation-943"/>
    <w:basedOn w:val="Standardnpsmoodstavce"/>
    <w:rsid w:val="0049214F"/>
  </w:style>
  <w:style w:type="character" w:customStyle="1" w:styleId="citation-942">
    <w:name w:val="citation-942"/>
    <w:basedOn w:val="Standardnpsmoodstavce"/>
    <w:rsid w:val="0049214F"/>
  </w:style>
  <w:style w:type="character" w:customStyle="1" w:styleId="citation-941">
    <w:name w:val="citation-941"/>
    <w:basedOn w:val="Standardnpsmoodstavce"/>
    <w:rsid w:val="0049214F"/>
  </w:style>
  <w:style w:type="character" w:customStyle="1" w:styleId="citation-940">
    <w:name w:val="citation-940"/>
    <w:basedOn w:val="Standardnpsmoodstavce"/>
    <w:rsid w:val="0049214F"/>
  </w:style>
  <w:style w:type="character" w:customStyle="1" w:styleId="citation-939">
    <w:name w:val="citation-939"/>
    <w:basedOn w:val="Standardnpsmoodstavce"/>
    <w:rsid w:val="0049214F"/>
  </w:style>
  <w:style w:type="character" w:customStyle="1" w:styleId="citation-938">
    <w:name w:val="citation-938"/>
    <w:basedOn w:val="Standardnpsmoodstavce"/>
    <w:rsid w:val="0049214F"/>
  </w:style>
  <w:style w:type="character" w:customStyle="1" w:styleId="citation-937">
    <w:name w:val="citation-937"/>
    <w:basedOn w:val="Standardnpsmoodstavce"/>
    <w:rsid w:val="0049214F"/>
  </w:style>
  <w:style w:type="character" w:customStyle="1" w:styleId="citation-936">
    <w:name w:val="citation-936"/>
    <w:basedOn w:val="Standardnpsmoodstavce"/>
    <w:rsid w:val="0049214F"/>
  </w:style>
  <w:style w:type="character" w:customStyle="1" w:styleId="citation-935">
    <w:name w:val="citation-935"/>
    <w:basedOn w:val="Standardnpsmoodstavce"/>
    <w:rsid w:val="0049214F"/>
  </w:style>
  <w:style w:type="character" w:customStyle="1" w:styleId="citation-934">
    <w:name w:val="citation-934"/>
    <w:basedOn w:val="Standardnpsmoodstavce"/>
    <w:rsid w:val="0049214F"/>
  </w:style>
  <w:style w:type="character" w:customStyle="1" w:styleId="citation-933">
    <w:name w:val="citation-933"/>
    <w:basedOn w:val="Standardnpsmoodstavce"/>
    <w:rsid w:val="0049214F"/>
  </w:style>
  <w:style w:type="character" w:customStyle="1" w:styleId="citation-932">
    <w:name w:val="citation-932"/>
    <w:basedOn w:val="Standardnpsmoodstavce"/>
    <w:rsid w:val="0049214F"/>
  </w:style>
  <w:style w:type="character" w:customStyle="1" w:styleId="citation-931">
    <w:name w:val="citation-931"/>
    <w:basedOn w:val="Standardnpsmoodstavce"/>
    <w:rsid w:val="0049214F"/>
  </w:style>
  <w:style w:type="character" w:customStyle="1" w:styleId="citation-930">
    <w:name w:val="citation-930"/>
    <w:basedOn w:val="Standardnpsmoodstavce"/>
    <w:rsid w:val="00492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orabrezk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1667</Characters>
  <Application>Microsoft Office Word</Application>
  <DocSecurity>0</DocSecurity>
  <Lines>104</Lines>
  <Paragraphs>105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Brozek</dc:creator>
  <cp:keywords/>
  <dc:description/>
  <cp:lastModifiedBy>Martin Brozek</cp:lastModifiedBy>
  <cp:revision>1</cp:revision>
  <dcterms:created xsi:type="dcterms:W3CDTF">2026-04-13T06:24:00Z</dcterms:created>
  <dcterms:modified xsi:type="dcterms:W3CDTF">2026-04-13T06:24:00Z</dcterms:modified>
</cp:coreProperties>
</file>